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   湖北中医药大学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用人</w:t>
      </w:r>
      <w:r>
        <w:rPr>
          <w:rFonts w:hint="eastAsia" w:ascii="仿宋_GB2312" w:eastAsia="仿宋_GB2312"/>
          <w:sz w:val="32"/>
          <w:szCs w:val="32"/>
        </w:rPr>
        <w:t>部门联系人和联系方式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6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517"/>
        <w:gridCol w:w="2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、部门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中医临床学院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裘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027-68889091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第一临床学院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027-68889069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针灸骨伤学院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余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027-68889112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尹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基础医学院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黄老师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检验学院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黄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护理学院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芦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柯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027-6889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曾老师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管理学院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体育健康学院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江老师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027-68890115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学工处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027-68890051</w:t>
            </w:r>
          </w:p>
        </w:tc>
      </w:tr>
    </w:tbl>
    <w:p>
      <w:bookmarkStart w:id="0" w:name="_GoBack"/>
      <w:bookmarkEnd w:id="0"/>
    </w:p>
    <w:sectPr>
      <w:pgSz w:w="11906" w:h="16838"/>
      <w:pgMar w:top="1553" w:right="1800" w:bottom="15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86AD2"/>
    <w:rsid w:val="00E6429F"/>
    <w:rsid w:val="04BE217D"/>
    <w:rsid w:val="06157C66"/>
    <w:rsid w:val="1DEB64A5"/>
    <w:rsid w:val="28D412FB"/>
    <w:rsid w:val="2E0519F3"/>
    <w:rsid w:val="37A76B97"/>
    <w:rsid w:val="445C30B1"/>
    <w:rsid w:val="48986AD2"/>
    <w:rsid w:val="4DD45AD0"/>
    <w:rsid w:val="4F3A0785"/>
    <w:rsid w:val="53E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2019-04-14T08:17:00Z</dcterms:created>
  <dc:creator>幻彩谜蝶</dc:creator>
  <cp:lastModifiedBy>幻彩谜蝶</cp:lastModifiedBy>
  <dcterms:modified xsi:type="dcterms:W3CDTF">2021-01-13T07:10:00Z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